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33C7" w:rsidRDefault="000C33C7">
      <w:r>
        <w:t>NAMES:</w:t>
      </w:r>
    </w:p>
    <w:p w:rsidR="000C33C7" w:rsidRDefault="000C33C7">
      <w:r>
        <w:t>PERIOD:</w:t>
      </w:r>
    </w:p>
    <w:p w:rsidR="000C33C7" w:rsidRDefault="000C33C7"/>
    <w:p w:rsidR="000C33C7" w:rsidRPr="000C33C7" w:rsidRDefault="000C33C7">
      <w:pPr>
        <w:rPr>
          <w:rFonts w:ascii="Arial Black" w:hAnsi="Arial Black"/>
          <w:b/>
          <w:sz w:val="36"/>
        </w:rPr>
      </w:pPr>
      <w:r w:rsidRPr="000C33C7">
        <w:rPr>
          <w:rFonts w:ascii="Arial Black" w:hAnsi="Arial Black"/>
          <w:b/>
          <w:sz w:val="36"/>
        </w:rPr>
        <w:t>BRAND NAME</w:t>
      </w:r>
      <w:proofErr w:type="gramStart"/>
      <w:r w:rsidRPr="000C33C7">
        <w:rPr>
          <w:rFonts w:ascii="Arial Black" w:hAnsi="Arial Black"/>
          <w:b/>
          <w:sz w:val="36"/>
        </w:rPr>
        <w:t>:</w:t>
      </w:r>
      <w:r>
        <w:rPr>
          <w:rFonts w:ascii="Arial Black" w:hAnsi="Arial Black"/>
          <w:b/>
          <w:sz w:val="36"/>
        </w:rPr>
        <w:t>_</w:t>
      </w:r>
      <w:proofErr w:type="gramEnd"/>
      <w:r>
        <w:rPr>
          <w:rFonts w:ascii="Arial Black" w:hAnsi="Arial Black"/>
          <w:b/>
          <w:sz w:val="36"/>
        </w:rPr>
        <w:t>________________</w:t>
      </w:r>
    </w:p>
    <w:p w:rsidR="000C33C7" w:rsidRDefault="000C33C7"/>
    <w:p w:rsidR="000C33C7" w:rsidRDefault="000C33C7" w:rsidP="000C33C7">
      <w:pPr>
        <w:widowControl w:val="0"/>
        <w:autoSpaceDE w:val="0"/>
        <w:autoSpaceDN w:val="0"/>
        <w:adjustRightInd w:val="0"/>
        <w:spacing w:after="0" w:line="380" w:lineRule="atLeast"/>
        <w:rPr>
          <w:rFonts w:ascii="Helvetica Neue" w:hAnsi="Helvetica Neue" w:cs="Helvetica Neue"/>
          <w:color w:val="515151"/>
          <w:sz w:val="30"/>
          <w:szCs w:val="30"/>
        </w:rPr>
      </w:pPr>
      <w:r>
        <w:rPr>
          <w:rFonts w:ascii="Helvetica Neue" w:hAnsi="Helvetica Neue" w:cs="Helvetica Neue"/>
          <w:color w:val="515151"/>
          <w:sz w:val="26"/>
          <w:szCs w:val="26"/>
        </w:rPr>
        <w:tab/>
      </w:r>
    </w:p>
    <w:p w:rsidR="000C33C7" w:rsidRDefault="000C33C7" w:rsidP="000C33C7">
      <w:pPr>
        <w:widowControl w:val="0"/>
        <w:autoSpaceDE w:val="0"/>
        <w:autoSpaceDN w:val="0"/>
        <w:adjustRightInd w:val="0"/>
        <w:spacing w:after="340" w:line="460" w:lineRule="atLeast"/>
        <w:rPr>
          <w:rFonts w:ascii="Helvetica Neue" w:hAnsi="Helvetica Neue" w:cs="Helvetica Neue"/>
          <w:b/>
          <w:bCs/>
          <w:color w:val="0F5F93"/>
          <w:spacing w:val="-20"/>
          <w:kern w:val="1"/>
          <w:sz w:val="48"/>
          <w:szCs w:val="48"/>
        </w:rPr>
      </w:pPr>
      <w:r>
        <w:rPr>
          <w:rFonts w:ascii="Helvetica Neue" w:hAnsi="Helvetica Neue" w:cs="Helvetica Neue"/>
          <w:b/>
          <w:bCs/>
          <w:color w:val="0F5F93"/>
          <w:spacing w:val="-20"/>
          <w:kern w:val="1"/>
          <w:sz w:val="48"/>
          <w:szCs w:val="48"/>
        </w:rPr>
        <w:t>Step 1: Identify Market Segments</w:t>
      </w:r>
    </w:p>
    <w:p w:rsidR="000C33C7" w:rsidRDefault="000C33C7" w:rsidP="000C33C7">
      <w:r>
        <w:rPr>
          <w:rFonts w:ascii="Helvetica Neue" w:hAnsi="Helvetica Neue" w:cs="Helvetica Neue"/>
          <w:color w:val="515151"/>
          <w:kern w:val="1"/>
          <w:sz w:val="30"/>
          <w:szCs w:val="30"/>
        </w:rPr>
        <w:t>The first step in targeting markets is to separate customers who make up large, general markets into smaller groupings based on selected characteristics or variables (also referred to as bases of segmentation) shared by those in the group</w:t>
      </w:r>
    </w:p>
    <w:p w:rsidR="000C33C7" w:rsidRDefault="000C33C7"/>
    <w:p w:rsidR="000C33C7" w:rsidRDefault="000C33C7">
      <w:r>
        <w:t>IDENTIFY YOUR TARGET MARKET:</w:t>
      </w:r>
    </w:p>
    <w:p w:rsidR="000C33C7" w:rsidRDefault="000C33C7"/>
    <w:p w:rsidR="000C33C7" w:rsidRPr="000C33C7" w:rsidRDefault="000C33C7">
      <w:pPr>
        <w:rPr>
          <w:b/>
          <w:i/>
          <w:u w:val="single"/>
        </w:rPr>
      </w:pPr>
      <w:r w:rsidRPr="000C33C7">
        <w:rPr>
          <w:b/>
          <w:i/>
          <w:u w:val="single"/>
        </w:rPr>
        <w:t>Market segmentation</w:t>
      </w:r>
      <w:r>
        <w:rPr>
          <w:b/>
          <w:i/>
          <w:u w:val="single"/>
        </w:rPr>
        <w:t>!</w:t>
      </w:r>
    </w:p>
    <w:p w:rsidR="000C33C7" w:rsidRPr="000C33C7" w:rsidRDefault="000C33C7">
      <w:pPr>
        <w:rPr>
          <w:sz w:val="20"/>
        </w:rPr>
      </w:pPr>
      <w:r w:rsidRPr="000C33C7">
        <w:rPr>
          <w:sz w:val="20"/>
        </w:rPr>
        <w:t>Identify your market segment</w:t>
      </w:r>
    </w:p>
    <w:p w:rsidR="00C22F1D" w:rsidRDefault="000C33C7">
      <w:r w:rsidRPr="000C33C7">
        <w:drawing>
          <wp:inline distT="0" distB="0" distL="0" distR="0">
            <wp:extent cx="4208161" cy="2874558"/>
            <wp:effectExtent l="25400" t="0" r="823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08256" cy="2874623"/>
                    </a:xfrm>
                    <a:prstGeom prst="rect">
                      <a:avLst/>
                    </a:prstGeom>
                    <a:noFill/>
                    <a:ln w="9525">
                      <a:noFill/>
                      <a:miter lim="800000"/>
                      <a:headEnd/>
                      <a:tailEnd/>
                    </a:ln>
                  </pic:spPr>
                </pic:pic>
              </a:graphicData>
            </a:graphic>
          </wp:inline>
        </w:drawing>
      </w:r>
    </w:p>
    <w:sectPr w:rsidR="00C22F1D" w:rsidSect="000C33C7">
      <w:pgSz w:w="12240" w:h="15840"/>
      <w:pgMar w:top="1440" w:right="1800" w:bottom="36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C33C7"/>
    <w:rsid w:val="000C33C7"/>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Word 12.0.1</Application>
  <DocSecurity>0</DocSecurity>
  <Lines>1</Lines>
  <Paragraphs>1</Paragraphs>
  <ScaleCrop>false</ScaleCrop>
  <Company>Clark County School District</Company>
  <LinksUpToDate>false</LinksUpToDate>
  <CharactersWithSpaces>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cp:lastModifiedBy>CCSD</cp:lastModifiedBy>
  <cp:revision>1</cp:revision>
  <cp:lastPrinted>2012-02-01T16:13:00Z</cp:lastPrinted>
  <dcterms:created xsi:type="dcterms:W3CDTF">2012-02-01T16:05:00Z</dcterms:created>
  <dcterms:modified xsi:type="dcterms:W3CDTF">2012-02-01T16:15:00Z</dcterms:modified>
</cp:coreProperties>
</file>